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EBFD" w14:textId="77777777" w:rsidR="009C035A" w:rsidRDefault="00167428">
      <w:pPr>
        <w:spacing w:after="40"/>
      </w:pPr>
      <w:r>
        <w:rPr>
          <w:b/>
          <w:bCs/>
          <w:color w:val="595959"/>
          <w:sz w:val="16"/>
          <w:szCs w:val="16"/>
        </w:rPr>
        <w:t>METHODIST CHURCH - RISK ASSESSMENT</w:t>
      </w:r>
    </w:p>
    <w:p w14:paraId="44F2FDBC" w14:textId="77777777" w:rsidR="009C035A" w:rsidRDefault="00167428">
      <w:pPr>
        <w:pStyle w:val="Heading1"/>
        <w:pBdr>
          <w:bottom w:val="single" w:sz="8" w:space="6" w:color="2E5395"/>
        </w:pBdr>
        <w:spacing w:after="160"/>
      </w:pPr>
      <w:r>
        <w:rPr>
          <w:b/>
          <w:bCs/>
          <w:color w:val="1F3864"/>
          <w:sz w:val="30"/>
          <w:szCs w:val="30"/>
        </w:rPr>
        <w:t>2. Film &amp; Coffee Club (Ages 13+)</w:t>
      </w:r>
    </w:p>
    <w:p w14:paraId="38FCF14F" w14:textId="77777777" w:rsidR="009C035A" w:rsidRDefault="00167428">
      <w:pPr>
        <w:spacing w:after="100"/>
      </w:pPr>
      <w:r>
        <w:rPr>
          <w:i/>
          <w:iCs/>
          <w:color w:val="595959"/>
        </w:rPr>
        <w:t>Regular evening social club for young people: watching a film together with hot drinks and snacks.</w:t>
      </w:r>
    </w:p>
    <w:p w14:paraId="5AC23FA3" w14:textId="77777777" w:rsidR="009C035A" w:rsidRDefault="00167428">
      <w:pPr>
        <w:spacing w:after="100"/>
      </w:pPr>
      <w:r>
        <w:rPr>
          <w:i/>
          <w:iCs/>
          <w:color w:val="595959"/>
        </w:rPr>
        <w:t>This editable template can be copied, renamed and adapted freely - add, remove or amend rows to reflect your own building, activity and group.</w:t>
      </w:r>
    </w:p>
    <w:p w14:paraId="6910252E" w14:textId="77777777" w:rsidR="009C035A" w:rsidRDefault="00167428">
      <w:pPr>
        <w:spacing w:after="100"/>
      </w:pPr>
      <w:r>
        <w:rPr>
          <w:i/>
          <w:iCs/>
          <w:color w:val="595959"/>
        </w:rPr>
        <w:t>Complete the details table below, then work through the risk assessment: edit rows for anything specific to your church or activity, score the risk rating (Low / Medium / High) for your context, and record any further action needed with an owner and date. This is a starting point, not a substitute for the Methodist Church's own safeguarding policy - always consult your Circuit or District Safeguarding Officer for anything unclear.</w:t>
      </w:r>
    </w:p>
    <w:p w14:paraId="2B6F552A" w14:textId="77777777" w:rsidR="009C035A" w:rsidRDefault="00167428">
      <w:pPr>
        <w:spacing w:before="240" w:after="100"/>
      </w:pPr>
      <w:r>
        <w:rPr>
          <w:b/>
          <w:bCs/>
          <w:color w:val="2E5395"/>
          <w:sz w:val="22"/>
          <w:szCs w:val="22"/>
        </w:rPr>
        <w:t>Event / church details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398"/>
      </w:tblGrid>
      <w:tr w:rsidR="009C035A" w14:paraId="515B9724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92304F9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Church name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F82A0B1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07CFDE56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C22F32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Circuit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1997950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6342C0FE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914EC6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Form completed by (name)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D87F158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6A4A1B94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F2AC37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Role / position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2C56897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08488789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810FBD9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form completed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E9A80B4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4A970B2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18435E9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of next review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8150CC1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5F2447B9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9486A1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Event date(s)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FD9AB1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2B4B6A1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DE072BB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Venue / location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69E2056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6FD2622E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732E9E0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Approx. number of children / young people attending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742FC35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2A3FCCE5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50D723F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Number of leaders / volunteers (and ratio)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E4DEB0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CA4478D" w14:textId="77777777" w:rsidR="009C035A" w:rsidRDefault="00167428">
      <w:pPr>
        <w:spacing w:before="240" w:after="100"/>
      </w:pPr>
      <w:r>
        <w:rPr>
          <w:b/>
          <w:bCs/>
          <w:color w:val="2E5395"/>
          <w:sz w:val="22"/>
          <w:szCs w:val="22"/>
        </w:rPr>
        <w:t>Risk assessment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1975"/>
        <w:gridCol w:w="1317"/>
        <w:gridCol w:w="6179"/>
        <w:gridCol w:w="2682"/>
      </w:tblGrid>
      <w:tr w:rsidR="009C035A" w14:paraId="703AE0AD" w14:textId="7777777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59EEAB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Hazard / Risk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261F78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Who may be affected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91F01F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Risk rating (L / M / H)</w:t>
            </w: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B5B193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Control measures &amp; mitigations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6A25D9" w14:textId="77777777" w:rsidR="009C035A" w:rsidRDefault="0016742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Action owner &amp; review date</w:t>
            </w:r>
          </w:p>
        </w:tc>
      </w:tr>
      <w:tr w:rsidR="009C035A" w14:paraId="08B04A7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CA4DCD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Inappropriate or unsuitable film content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177C2C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03A7DC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4B70C6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Films checked against BBFC age certification and church safeguarding guidance before selection. Leader previews any content where suitability is uncertain.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322B33" w14:textId="77777777" w:rsidR="009C035A" w:rsidRDefault="009C035A">
            <w:pPr>
              <w:spacing w:before="40" w:after="40"/>
            </w:pPr>
          </w:p>
        </w:tc>
      </w:tr>
      <w:tr w:rsidR="009C035A" w14:paraId="7DEA6650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25E30A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Safe recruitment of leaders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83E3BB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C44264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33DEC7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All leaders safely recruited and DBS checked. A minimum of two leaders present at every session.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F65A13" w14:textId="77777777" w:rsidR="009C035A" w:rsidRDefault="009C035A">
            <w:pPr>
              <w:spacing w:before="40" w:after="40"/>
            </w:pPr>
          </w:p>
        </w:tc>
      </w:tr>
      <w:tr w:rsidR="009C035A" w14:paraId="479BD96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63FBFB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Inadequate leader-to-young-person ratios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C69BD6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551771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711474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Minimum ratio maintained (e.g. 1:10, adjusted for group size and needs). Register taken at each session.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2A8E24" w14:textId="77777777" w:rsidR="009C035A" w:rsidRDefault="009C035A">
            <w:pPr>
              <w:spacing w:before="40" w:after="40"/>
            </w:pPr>
          </w:p>
        </w:tc>
      </w:tr>
      <w:tr w:rsidR="009C035A" w14:paraId="01FDCC9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F08549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Late finish, collection and travel home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609D3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23C85B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A29B1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Finish times communicated to parents/carers in advance. No young person left alone waiting for collection. Safe travel arrangements discussed with the group.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AE54F2" w14:textId="77777777" w:rsidR="009C035A" w:rsidRDefault="009C035A">
            <w:pPr>
              <w:spacing w:before="40" w:after="40"/>
            </w:pPr>
          </w:p>
        </w:tc>
      </w:tr>
      <w:tr w:rsidR="009C035A" w14:paraId="0EE0955B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9F70E4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Lone working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BA83BD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Leaders, 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5CE13E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39CA6F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No leader is ever alone with a single young person. Activities take place in a visible, open space with more than one adult present.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17E607" w14:textId="77777777" w:rsidR="009C035A" w:rsidRDefault="009C035A">
            <w:pPr>
              <w:spacing w:before="40" w:after="40"/>
            </w:pPr>
          </w:p>
        </w:tc>
      </w:tr>
      <w:tr w:rsidR="009C035A" w14:paraId="64BB04F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CE6C72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Hot drinks - scalds and burns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32796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people, Leaders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B254A0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653B44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Kettle/hot water handled by adults only. Drinks served away from busy walkways and seating areas. Spill procedure in place.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9F98EF" w14:textId="77777777" w:rsidR="009C035A" w:rsidRDefault="009C035A">
            <w:pPr>
              <w:spacing w:before="40" w:after="40"/>
            </w:pPr>
          </w:p>
        </w:tc>
      </w:tr>
      <w:tr w:rsidR="009C035A" w14:paraId="101B143D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BAEA45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Mobile phone, social media and online safety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BA5826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D45FAD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6760B2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Group expectations on phone use agreed at the outset. No photography without consent. Online safety guidance signposted where relevant.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F52F0F" w14:textId="77777777" w:rsidR="009C035A" w:rsidRDefault="009C035A">
            <w:pPr>
              <w:spacing w:before="40" w:after="40"/>
            </w:pPr>
          </w:p>
        </w:tc>
      </w:tr>
      <w:tr w:rsidR="009C035A" w14:paraId="77E389E3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E42E11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Electrical/AV equipment (screen, projector, speakers)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C82E13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9C57F5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E72FAB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PAT-tested equipment used. Cables secured and routed away from walkways. Equipment checked before each session.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1C688B" w14:textId="77777777" w:rsidR="009C035A" w:rsidRDefault="009C035A">
            <w:pPr>
              <w:spacing w:before="40" w:after="40"/>
            </w:pPr>
          </w:p>
        </w:tc>
      </w:tr>
      <w:tr w:rsidR="009C035A" w14:paraId="39F28688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DD128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Fire / emergency evacuation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BDE9EF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46026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961FB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Evacuation procedure explained at the start of term/series. Exits kept clear. Muster point known to all leaders.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09B4B" w14:textId="77777777" w:rsidR="009C035A" w:rsidRDefault="009C035A">
            <w:pPr>
              <w:spacing w:before="40" w:after="40"/>
            </w:pPr>
          </w:p>
        </w:tc>
      </w:tr>
      <w:tr w:rsidR="009C035A" w14:paraId="06F7E347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FD3AB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Disclosure of a welfare or safeguarding concern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080CCD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E011D5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18C770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Designated Safeguarding Officer known to all leaders and young people. Concerns reported per Methodist Church safeguarding policy.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A7C9DC" w14:textId="77777777" w:rsidR="009C035A" w:rsidRDefault="009C035A">
            <w:pPr>
              <w:spacing w:before="40" w:after="40"/>
            </w:pPr>
          </w:p>
        </w:tc>
      </w:tr>
      <w:tr w:rsidR="009C035A" w14:paraId="11C2F14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D6D310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Peer conflict or challenging behaviour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BF676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DAEB34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7DF7AA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Clear group agreement/code of conduct in place. Leaders briefed in basic de-escalation. Parents informed of concerns as appropriate.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3236D" w14:textId="77777777" w:rsidR="009C035A" w:rsidRDefault="009C035A">
            <w:pPr>
              <w:spacing w:before="40" w:after="40"/>
            </w:pPr>
          </w:p>
        </w:tc>
      </w:tr>
      <w:tr w:rsidR="009C035A" w14:paraId="78A5BFB9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AFF59B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Allergies and dietary requirements (snacks)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6E24F5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8CA956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493C61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Dietary and allergy information collected in advance. Ingredients/allergens known to, or displayed by, leaders serving refreshments.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E440E" w14:textId="77777777" w:rsidR="009C035A" w:rsidRDefault="009C035A">
            <w:pPr>
              <w:spacing w:before="40" w:after="40"/>
            </w:pPr>
          </w:p>
        </w:tc>
      </w:tr>
      <w:tr w:rsidR="009C035A" w14:paraId="4B372FE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B918F7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First aid provision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FF7FD8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83938" w14:textId="77777777" w:rsidR="009C035A" w:rsidRDefault="009C035A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17D237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>A first aider identified for each session. First aid kit accessible. Incidents logged and reported to parents/carers where appropriate.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E85CA5" w14:textId="77777777" w:rsidR="009C035A" w:rsidRDefault="009C035A">
            <w:pPr>
              <w:spacing w:before="40" w:after="40"/>
            </w:pPr>
          </w:p>
        </w:tc>
      </w:tr>
    </w:tbl>
    <w:p w14:paraId="1F34DA61" w14:textId="77777777" w:rsidR="009C035A" w:rsidRDefault="00167428">
      <w:pPr>
        <w:spacing w:before="240" w:after="100"/>
      </w:pPr>
      <w:r>
        <w:rPr>
          <w:b/>
          <w:bCs/>
          <w:color w:val="2E5395"/>
          <w:sz w:val="22"/>
          <w:szCs w:val="22"/>
        </w:rPr>
        <w:t>Additional notes / significant findings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8"/>
      </w:tblGrid>
      <w:tr w:rsidR="009C035A" w14:paraId="2B940693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49AA7695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C035A" w14:paraId="1C224278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68CD0413" w14:textId="77777777" w:rsidR="009C035A" w:rsidRDefault="00167428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</w:tr>
    </w:tbl>
    <w:p w14:paraId="695CA8D8" w14:textId="77777777" w:rsidR="009C035A" w:rsidRDefault="00167428">
      <w:pPr>
        <w:spacing w:before="160"/>
      </w:pPr>
      <w:r>
        <w:rPr>
          <w:b/>
          <w:bCs/>
          <w:sz w:val="18"/>
          <w:szCs w:val="18"/>
        </w:rPr>
        <w:t xml:space="preserve">Assessor signature: </w:t>
      </w:r>
      <w:r>
        <w:rPr>
          <w:sz w:val="18"/>
          <w:szCs w:val="18"/>
        </w:rPr>
        <w:t xml:space="preserve">_______________________________        </w:t>
      </w:r>
      <w:r>
        <w:rPr>
          <w:b/>
          <w:bCs/>
          <w:sz w:val="18"/>
          <w:szCs w:val="18"/>
        </w:rPr>
        <w:t xml:space="preserve">Date: </w:t>
      </w:r>
      <w:r>
        <w:rPr>
          <w:sz w:val="18"/>
          <w:szCs w:val="18"/>
        </w:rPr>
        <w:t>______________</w:t>
      </w:r>
    </w:p>
    <w:p w14:paraId="22C6499A" w14:textId="77777777" w:rsidR="009C035A" w:rsidRDefault="00167428">
      <w:pPr>
        <w:spacing w:before="80"/>
      </w:pPr>
      <w:r>
        <w:rPr>
          <w:b/>
          <w:bCs/>
          <w:sz w:val="18"/>
          <w:szCs w:val="18"/>
        </w:rPr>
        <w:t xml:space="preserve">Countersigned (Safeguarding Officer / Church Council rep): </w:t>
      </w:r>
      <w:r>
        <w:rPr>
          <w:sz w:val="18"/>
          <w:szCs w:val="18"/>
        </w:rPr>
        <w:t>_______________________________</w:t>
      </w:r>
    </w:p>
    <w:sectPr w:rsidR="009C035A" w:rsidSect="00167428">
      <w:pgSz w:w="16838" w:h="11906" w:orient="landscape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A5882"/>
    <w:multiLevelType w:val="hybridMultilevel"/>
    <w:tmpl w:val="6B003C96"/>
    <w:lvl w:ilvl="0" w:tplc="C9BCCCD2">
      <w:start w:val="1"/>
      <w:numFmt w:val="bullet"/>
      <w:lvlText w:val="●"/>
      <w:lvlJc w:val="left"/>
      <w:pPr>
        <w:ind w:left="720" w:hanging="360"/>
      </w:pPr>
    </w:lvl>
    <w:lvl w:ilvl="1" w:tplc="4568F7AE">
      <w:start w:val="1"/>
      <w:numFmt w:val="bullet"/>
      <w:lvlText w:val="○"/>
      <w:lvlJc w:val="left"/>
      <w:pPr>
        <w:ind w:left="1440" w:hanging="360"/>
      </w:pPr>
    </w:lvl>
    <w:lvl w:ilvl="2" w:tplc="5016D4C8">
      <w:start w:val="1"/>
      <w:numFmt w:val="bullet"/>
      <w:lvlText w:val="■"/>
      <w:lvlJc w:val="left"/>
      <w:pPr>
        <w:ind w:left="2160" w:hanging="360"/>
      </w:pPr>
    </w:lvl>
    <w:lvl w:ilvl="3" w:tplc="7A7082FC">
      <w:start w:val="1"/>
      <w:numFmt w:val="bullet"/>
      <w:lvlText w:val="●"/>
      <w:lvlJc w:val="left"/>
      <w:pPr>
        <w:ind w:left="2880" w:hanging="360"/>
      </w:pPr>
    </w:lvl>
    <w:lvl w:ilvl="4" w:tplc="74FA2718">
      <w:start w:val="1"/>
      <w:numFmt w:val="bullet"/>
      <w:lvlText w:val="○"/>
      <w:lvlJc w:val="left"/>
      <w:pPr>
        <w:ind w:left="3600" w:hanging="360"/>
      </w:pPr>
    </w:lvl>
    <w:lvl w:ilvl="5" w:tplc="48925AFC">
      <w:start w:val="1"/>
      <w:numFmt w:val="bullet"/>
      <w:lvlText w:val="■"/>
      <w:lvlJc w:val="left"/>
      <w:pPr>
        <w:ind w:left="4320" w:hanging="360"/>
      </w:pPr>
    </w:lvl>
    <w:lvl w:ilvl="6" w:tplc="EB3631DE">
      <w:start w:val="1"/>
      <w:numFmt w:val="bullet"/>
      <w:lvlText w:val="●"/>
      <w:lvlJc w:val="left"/>
      <w:pPr>
        <w:ind w:left="5040" w:hanging="360"/>
      </w:pPr>
    </w:lvl>
    <w:lvl w:ilvl="7" w:tplc="71880716">
      <w:start w:val="1"/>
      <w:numFmt w:val="bullet"/>
      <w:lvlText w:val="●"/>
      <w:lvlJc w:val="left"/>
      <w:pPr>
        <w:ind w:left="5760" w:hanging="360"/>
      </w:pPr>
    </w:lvl>
    <w:lvl w:ilvl="8" w:tplc="5B846292">
      <w:start w:val="1"/>
      <w:numFmt w:val="bullet"/>
      <w:lvlText w:val="●"/>
      <w:lvlJc w:val="left"/>
      <w:pPr>
        <w:ind w:left="6480" w:hanging="360"/>
      </w:pPr>
    </w:lvl>
  </w:abstractNum>
  <w:num w:numId="1" w16cid:durableId="5362815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5A"/>
    <w:rsid w:val="00024BCE"/>
    <w:rsid w:val="00167428"/>
    <w:rsid w:val="009C035A"/>
    <w:rsid w:val="00B1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A857"/>
  <w15:docId w15:val="{CBB0B987-8789-F048-98A5-8F04313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Chelmsford Circuit</cp:lastModifiedBy>
  <cp:revision>2</cp:revision>
  <dcterms:created xsi:type="dcterms:W3CDTF">2026-07-21T10:19:00Z</dcterms:created>
  <dcterms:modified xsi:type="dcterms:W3CDTF">2026-07-21T10:19:00Z</dcterms:modified>
</cp:coreProperties>
</file>